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44" w:rsidRDefault="00FF4944" w:rsidP="00FF4944">
      <w:pPr>
        <w:ind w:left="4253"/>
      </w:pPr>
      <w:r w:rsidRPr="00682BD9">
        <w:t>Приложение</w:t>
      </w:r>
      <w:r>
        <w:t xml:space="preserve">  №2 </w:t>
      </w:r>
      <w:r w:rsidRPr="00682BD9">
        <w:t>к решени</w:t>
      </w:r>
      <w:r>
        <w:t>ю</w:t>
      </w:r>
      <w:r w:rsidRPr="00682BD9">
        <w:t xml:space="preserve"> Совета </w:t>
      </w:r>
      <w:r>
        <w:t xml:space="preserve">сельского поселения </w:t>
      </w:r>
      <w:r w:rsidRPr="00682BD9">
        <w:t xml:space="preserve"> </w:t>
      </w:r>
      <w:proofErr w:type="spellStart"/>
      <w:r>
        <w:t>Охлебининский</w:t>
      </w:r>
      <w:proofErr w:type="spellEnd"/>
      <w:r>
        <w:t xml:space="preserve"> </w:t>
      </w:r>
      <w:r w:rsidRPr="00682BD9">
        <w:t xml:space="preserve">сельсовет муниципального района </w:t>
      </w:r>
      <w:proofErr w:type="spellStart"/>
      <w:r w:rsidRPr="00682BD9">
        <w:t>Иглинский</w:t>
      </w:r>
      <w:proofErr w:type="spellEnd"/>
      <w:r w:rsidRPr="00682BD9">
        <w:t xml:space="preserve"> район</w:t>
      </w:r>
      <w:r>
        <w:t xml:space="preserve"> </w:t>
      </w:r>
      <w:r w:rsidRPr="00682BD9">
        <w:t xml:space="preserve">Республики Башкортостан </w:t>
      </w:r>
    </w:p>
    <w:p w:rsidR="00FF4944" w:rsidRPr="00417D00" w:rsidRDefault="00FF4944" w:rsidP="00FF4944">
      <w:pPr>
        <w:ind w:left="4253"/>
        <w:rPr>
          <w:szCs w:val="28"/>
        </w:rPr>
      </w:pPr>
      <w:r w:rsidRPr="00417D00">
        <w:rPr>
          <w:szCs w:val="28"/>
        </w:rPr>
        <w:t xml:space="preserve">от </w:t>
      </w:r>
      <w:r>
        <w:rPr>
          <w:szCs w:val="28"/>
        </w:rPr>
        <w:t>18</w:t>
      </w:r>
      <w:r w:rsidRPr="00417D00">
        <w:rPr>
          <w:szCs w:val="28"/>
        </w:rPr>
        <w:t>.0</w:t>
      </w:r>
      <w:r>
        <w:rPr>
          <w:szCs w:val="28"/>
        </w:rPr>
        <w:t>7</w:t>
      </w:r>
      <w:r w:rsidRPr="00417D00">
        <w:rPr>
          <w:szCs w:val="28"/>
        </w:rPr>
        <w:t>.</w:t>
      </w:r>
      <w:r>
        <w:rPr>
          <w:szCs w:val="28"/>
        </w:rPr>
        <w:t xml:space="preserve"> </w:t>
      </w:r>
      <w:bookmarkStart w:id="0" w:name="_GoBack"/>
      <w:bookmarkEnd w:id="0"/>
      <w:r w:rsidRPr="00417D00">
        <w:rPr>
          <w:szCs w:val="28"/>
        </w:rPr>
        <w:t>201</w:t>
      </w:r>
      <w:r>
        <w:rPr>
          <w:szCs w:val="28"/>
        </w:rPr>
        <w:t>8</w:t>
      </w:r>
      <w:r>
        <w:rPr>
          <w:szCs w:val="28"/>
        </w:rPr>
        <w:t xml:space="preserve"> года № 355</w:t>
      </w:r>
      <w:r w:rsidRPr="00417D00">
        <w:rPr>
          <w:szCs w:val="28"/>
        </w:rPr>
        <w:t xml:space="preserve"> </w:t>
      </w:r>
    </w:p>
    <w:p w:rsidR="00FF4944" w:rsidRPr="00945FD0" w:rsidRDefault="00FF4944" w:rsidP="00FF4944">
      <w:pPr>
        <w:rPr>
          <w:sz w:val="26"/>
          <w:szCs w:val="26"/>
        </w:rPr>
      </w:pPr>
    </w:p>
    <w:p w:rsidR="00FF4944" w:rsidRPr="00945FD0" w:rsidRDefault="00FF4944" w:rsidP="00FF4944">
      <w:pPr>
        <w:jc w:val="center"/>
        <w:rPr>
          <w:sz w:val="26"/>
          <w:szCs w:val="26"/>
        </w:rPr>
      </w:pPr>
      <w:r w:rsidRPr="00945FD0">
        <w:rPr>
          <w:sz w:val="26"/>
          <w:szCs w:val="26"/>
        </w:rPr>
        <w:t xml:space="preserve">Условные  обозначения видов территориальных зон на территории сельского поселения </w:t>
      </w:r>
      <w:proofErr w:type="spellStart"/>
      <w:r>
        <w:rPr>
          <w:sz w:val="26"/>
          <w:szCs w:val="26"/>
        </w:rPr>
        <w:t>Охлебининский</w:t>
      </w:r>
      <w:proofErr w:type="spellEnd"/>
      <w:r w:rsidRPr="00945FD0">
        <w:rPr>
          <w:sz w:val="26"/>
          <w:szCs w:val="26"/>
        </w:rPr>
        <w:t xml:space="preserve"> сельсовет муниципального района </w:t>
      </w:r>
      <w:proofErr w:type="spellStart"/>
      <w:r w:rsidRPr="00945FD0">
        <w:rPr>
          <w:sz w:val="26"/>
          <w:szCs w:val="26"/>
        </w:rPr>
        <w:t>Иглинский</w:t>
      </w:r>
      <w:proofErr w:type="spellEnd"/>
      <w:r w:rsidRPr="00945FD0">
        <w:rPr>
          <w:sz w:val="26"/>
          <w:szCs w:val="26"/>
        </w:rPr>
        <w:t xml:space="preserve"> район Республики Башкортостан</w:t>
      </w:r>
    </w:p>
    <w:p w:rsidR="00FF4944" w:rsidRPr="008A6939" w:rsidRDefault="00FF4944" w:rsidP="00FF4944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2449"/>
      </w:tblGrid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Наименование показат</w:t>
            </w:r>
            <w:r w:rsidRPr="00945FD0">
              <w:rPr>
                <w:b/>
                <w:sz w:val="26"/>
                <w:szCs w:val="26"/>
              </w:rPr>
              <w:t>е</w:t>
            </w:r>
            <w:r w:rsidRPr="00945FD0">
              <w:rPr>
                <w:b/>
                <w:sz w:val="26"/>
                <w:szCs w:val="26"/>
              </w:rPr>
              <w:t>ля</w:t>
            </w:r>
          </w:p>
        </w:tc>
        <w:tc>
          <w:tcPr>
            <w:tcW w:w="0" w:type="auto"/>
            <w:vMerge w:val="restart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Старое обозначение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Вид территориальной з</w:t>
            </w:r>
            <w:r w:rsidRPr="00945FD0">
              <w:rPr>
                <w:b/>
                <w:sz w:val="26"/>
                <w:szCs w:val="26"/>
              </w:rPr>
              <w:t>о</w:t>
            </w:r>
            <w:r w:rsidRPr="00945FD0">
              <w:rPr>
                <w:b/>
                <w:sz w:val="26"/>
                <w:szCs w:val="26"/>
              </w:rPr>
              <w:t>ны</w:t>
            </w:r>
          </w:p>
        </w:tc>
        <w:tc>
          <w:tcPr>
            <w:tcW w:w="0" w:type="auto"/>
            <w:vMerge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ЖМ</w:t>
            </w:r>
          </w:p>
        </w:tc>
        <w:tc>
          <w:tcPr>
            <w:tcW w:w="0" w:type="auto"/>
            <w:vMerge w:val="restart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Ж</w:t>
            </w:r>
            <w:proofErr w:type="gramStart"/>
            <w:r w:rsidRPr="00945FD0">
              <w:rPr>
                <w:sz w:val="26"/>
                <w:szCs w:val="26"/>
              </w:rPr>
              <w:t>1</w:t>
            </w:r>
            <w:proofErr w:type="gramEnd"/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ЖУ</w:t>
            </w:r>
          </w:p>
        </w:tc>
        <w:tc>
          <w:tcPr>
            <w:tcW w:w="0" w:type="auto"/>
            <w:vMerge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ЖБ</w:t>
            </w:r>
          </w:p>
        </w:tc>
        <w:tc>
          <w:tcPr>
            <w:tcW w:w="0" w:type="auto"/>
            <w:vMerge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ЖП</w:t>
            </w:r>
          </w:p>
        </w:tc>
        <w:tc>
          <w:tcPr>
            <w:tcW w:w="0" w:type="auto"/>
            <w:vMerge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ЖС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Ж</w:t>
            </w:r>
            <w:proofErr w:type="gramStart"/>
            <w:r w:rsidRPr="00945FD0">
              <w:rPr>
                <w:sz w:val="26"/>
                <w:szCs w:val="26"/>
              </w:rPr>
              <w:t>2</w:t>
            </w:r>
            <w:proofErr w:type="gramEnd"/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ЖВ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Ж3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ОД</w:t>
            </w:r>
            <w:proofErr w:type="gramStart"/>
            <w:r w:rsidRPr="00945FD0">
              <w:rPr>
                <w:sz w:val="26"/>
                <w:szCs w:val="26"/>
              </w:rPr>
              <w:t>1</w:t>
            </w:r>
            <w:proofErr w:type="gramEnd"/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ОД</w:t>
            </w:r>
            <w:proofErr w:type="gramStart"/>
            <w:r w:rsidRPr="00945FD0">
              <w:rPr>
                <w:sz w:val="26"/>
                <w:szCs w:val="26"/>
              </w:rPr>
              <w:t>2</w:t>
            </w:r>
            <w:proofErr w:type="gramEnd"/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945FD0">
              <w:rPr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КП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РР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945FD0">
              <w:rPr>
                <w:sz w:val="26"/>
                <w:szCs w:val="26"/>
              </w:rPr>
              <w:t>Р</w:t>
            </w:r>
            <w:proofErr w:type="gramEnd"/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ПП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КП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ТЖД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Т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ТА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Т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ТВ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Т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ТАЭ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Т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945FD0">
              <w:rPr>
                <w:b/>
                <w:sz w:val="26"/>
                <w:szCs w:val="26"/>
              </w:rPr>
              <w:t>ТТ</w:t>
            </w:r>
            <w:proofErr w:type="gramEnd"/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Т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ООБ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ПК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ПИ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ГЛФ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ВО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ОПТ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СО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СП</w:t>
            </w:r>
            <w:proofErr w:type="gramStart"/>
            <w:r w:rsidRPr="00945FD0">
              <w:rPr>
                <w:sz w:val="26"/>
                <w:szCs w:val="26"/>
              </w:rPr>
              <w:t>1</w:t>
            </w:r>
            <w:proofErr w:type="gramEnd"/>
            <w:r w:rsidRPr="00945FD0">
              <w:rPr>
                <w:sz w:val="26"/>
                <w:szCs w:val="26"/>
              </w:rPr>
              <w:t>, СП2</w:t>
            </w:r>
          </w:p>
        </w:tc>
      </w:tr>
      <w:tr w:rsidR="00FF4944" w:rsidRPr="00945FD0" w:rsidTr="00805DE7">
        <w:trPr>
          <w:jc w:val="center"/>
        </w:trPr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5FD0">
              <w:rPr>
                <w:b/>
                <w:sz w:val="26"/>
                <w:szCs w:val="26"/>
              </w:rPr>
              <w:t>КО</w:t>
            </w:r>
          </w:p>
        </w:tc>
        <w:tc>
          <w:tcPr>
            <w:tcW w:w="0" w:type="auto"/>
          </w:tcPr>
          <w:p w:rsidR="00FF4944" w:rsidRPr="00945FD0" w:rsidRDefault="00FF4944" w:rsidP="00805DE7">
            <w:pPr>
              <w:contextualSpacing/>
              <w:jc w:val="center"/>
              <w:rPr>
                <w:sz w:val="26"/>
                <w:szCs w:val="26"/>
              </w:rPr>
            </w:pPr>
            <w:r w:rsidRPr="00945FD0">
              <w:rPr>
                <w:sz w:val="26"/>
                <w:szCs w:val="26"/>
              </w:rPr>
              <w:t>КО</w:t>
            </w:r>
          </w:p>
        </w:tc>
      </w:tr>
    </w:tbl>
    <w:p w:rsidR="00FF4944" w:rsidRPr="008A6939" w:rsidRDefault="00FF4944" w:rsidP="00FF4944">
      <w:pPr>
        <w:rPr>
          <w:sz w:val="28"/>
          <w:szCs w:val="28"/>
        </w:rPr>
      </w:pPr>
    </w:p>
    <w:p w:rsidR="0075183C" w:rsidRDefault="0075183C"/>
    <w:sectPr w:rsidR="0075183C" w:rsidSect="00A515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44"/>
    <w:rsid w:val="0075183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2018-07-27T12:46:00Z</dcterms:created>
  <dcterms:modified xsi:type="dcterms:W3CDTF">2018-07-27T12:48:00Z</dcterms:modified>
</cp:coreProperties>
</file>