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EF" w:rsidRDefault="00EC2DEF" w:rsidP="00EC2DE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   </w:t>
      </w:r>
      <w:r>
        <w:rPr>
          <w:rFonts w:ascii="Arial" w:hAnsi="Arial" w:cs="Arial"/>
          <w:color w:val="222222"/>
          <w:sz w:val="26"/>
          <w:szCs w:val="26"/>
        </w:rPr>
        <w:t xml:space="preserve">В </w:t>
      </w:r>
      <w:r>
        <w:rPr>
          <w:rFonts w:ascii="Arial" w:hAnsi="Arial" w:cs="Arial"/>
          <w:color w:val="222222"/>
          <w:sz w:val="26"/>
          <w:szCs w:val="26"/>
        </w:rPr>
        <w:t>СП Охлебининский сельсовет</w:t>
      </w:r>
      <w:r>
        <w:rPr>
          <w:rFonts w:ascii="Arial" w:hAnsi="Arial" w:cs="Arial"/>
          <w:color w:val="222222"/>
          <w:sz w:val="26"/>
          <w:szCs w:val="26"/>
        </w:rPr>
        <w:t xml:space="preserve"> стартовали </w:t>
      </w:r>
      <w:r>
        <w:rPr>
          <w:rFonts w:ascii="Arial" w:hAnsi="Arial" w:cs="Arial"/>
          <w:color w:val="222222"/>
          <w:sz w:val="26"/>
          <w:szCs w:val="26"/>
        </w:rPr>
        <w:t>новогодние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hyperlink r:id="rId6" w:tooltip="обходы" w:history="1">
        <w:r w:rsidRPr="00EC2DEF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обходы</w:t>
        </w:r>
      </w:hyperlink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t xml:space="preserve">особых категорий семей, имеющих несовершеннолетних детей.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Члены </w:t>
      </w:r>
      <w:r>
        <w:rPr>
          <w:rFonts w:ascii="Arial" w:hAnsi="Arial" w:cs="Arial"/>
          <w:color w:val="222222"/>
          <w:sz w:val="26"/>
          <w:szCs w:val="26"/>
        </w:rPr>
        <w:t>рабочей</w:t>
      </w:r>
      <w:r>
        <w:rPr>
          <w:rFonts w:ascii="Arial" w:hAnsi="Arial" w:cs="Arial"/>
          <w:color w:val="222222"/>
          <w:sz w:val="26"/>
          <w:szCs w:val="26"/>
        </w:rPr>
        <w:t xml:space="preserve"> групп</w:t>
      </w:r>
      <w:r>
        <w:rPr>
          <w:rFonts w:ascii="Arial" w:hAnsi="Arial" w:cs="Arial"/>
          <w:color w:val="222222"/>
          <w:sz w:val="26"/>
          <w:szCs w:val="26"/>
        </w:rPr>
        <w:t>ы</w:t>
      </w:r>
      <w:r>
        <w:rPr>
          <w:rFonts w:ascii="Arial" w:hAnsi="Arial" w:cs="Arial"/>
          <w:color w:val="222222"/>
          <w:sz w:val="26"/>
          <w:szCs w:val="26"/>
        </w:rPr>
        <w:t xml:space="preserve"> ежегодно посещают по месту жительства семьи с детьми с целью обеспечения защиты прав и законных интересов несовершеннолетних, предупреждения случаев гибели,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травмирования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несовершеннолетних в результате возникновения пожаров, принятия дополнительных мер по обеспечению безопасности отдельных категорий семей, имеющих несовершеннолетних детей, а также оказания им социальной помощи</w:t>
      </w:r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</w:p>
    <w:p w:rsidR="00EC2DEF" w:rsidRDefault="00EC2DEF" w:rsidP="00EC2DE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    </w:t>
      </w:r>
      <w:r>
        <w:rPr>
          <w:rFonts w:ascii="Arial" w:hAnsi="Arial" w:cs="Arial"/>
          <w:color w:val="222222"/>
          <w:sz w:val="26"/>
          <w:szCs w:val="26"/>
        </w:rPr>
        <w:t xml:space="preserve">В состав групп входят представители различных служб системы профилактики </w:t>
      </w:r>
      <w:r>
        <w:rPr>
          <w:rFonts w:ascii="Arial" w:hAnsi="Arial" w:cs="Arial"/>
          <w:color w:val="222222"/>
          <w:sz w:val="26"/>
          <w:szCs w:val="26"/>
        </w:rPr>
        <w:t>СП.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В ходе посещения проводится разъяснительная работа с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hyperlink r:id="rId7" w:tooltip="несовершеннолетними" w:history="1">
        <w:r w:rsidRPr="00EC2DEF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несовершеннолетними</w:t>
        </w:r>
      </w:hyperlink>
      <w:r w:rsidRPr="00EC2DEF"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t>и родителями о соблюдении правил пожарной безопасности, недопущении фактов жестокого обращения с детьми, поведении на замерзающих поверхностях водоемов, профилактике дорожно-транспортного травматизма, а также семья</w:t>
      </w:r>
      <w:r>
        <w:rPr>
          <w:rFonts w:ascii="Arial" w:hAnsi="Arial" w:cs="Arial"/>
          <w:color w:val="222222"/>
          <w:sz w:val="26"/>
          <w:szCs w:val="26"/>
        </w:rPr>
        <w:t>м оказывается посильная помощь.</w:t>
      </w:r>
      <w:proofErr w:type="gramEnd"/>
    </w:p>
    <w:p w:rsidR="00EC2DEF" w:rsidRDefault="00EC2DEF" w:rsidP="00EC2DE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Так же </w:t>
      </w:r>
      <w:r w:rsidRPr="00EC2DEF">
        <w:rPr>
          <w:rFonts w:ascii="Arial" w:hAnsi="Arial" w:cs="Arial"/>
          <w:color w:val="222222"/>
          <w:sz w:val="26"/>
          <w:szCs w:val="26"/>
        </w:rPr>
        <w:t xml:space="preserve">установили автономные пожарные </w:t>
      </w:r>
      <w:proofErr w:type="spellStart"/>
      <w:r w:rsidRPr="00EC2DEF">
        <w:rPr>
          <w:rFonts w:ascii="Arial" w:hAnsi="Arial" w:cs="Arial"/>
          <w:color w:val="222222"/>
          <w:sz w:val="26"/>
          <w:szCs w:val="26"/>
        </w:rPr>
        <w:t>извещатели</w:t>
      </w:r>
      <w:proofErr w:type="spellEnd"/>
      <w:r w:rsidRPr="00EC2DEF">
        <w:rPr>
          <w:rFonts w:ascii="Arial" w:hAnsi="Arial" w:cs="Arial"/>
          <w:color w:val="222222"/>
          <w:sz w:val="26"/>
          <w:szCs w:val="26"/>
        </w:rPr>
        <w:t xml:space="preserve"> в домовладениях одиноких и одиноко проживающих граждан. Объяснили алгоритм действия при пожаре или чрезвычайной ситуации. В эру высоких технологий изобилия электробытовых приборов автономные пожарные </w:t>
      </w:r>
      <w:proofErr w:type="spellStart"/>
      <w:r w:rsidRPr="00EC2DEF">
        <w:rPr>
          <w:rFonts w:ascii="Arial" w:hAnsi="Arial" w:cs="Arial"/>
          <w:color w:val="222222"/>
          <w:sz w:val="26"/>
          <w:szCs w:val="26"/>
        </w:rPr>
        <w:t>извещатели</w:t>
      </w:r>
      <w:proofErr w:type="spellEnd"/>
      <w:r w:rsidRPr="00EC2DEF">
        <w:rPr>
          <w:rFonts w:ascii="Arial" w:hAnsi="Arial" w:cs="Arial"/>
          <w:color w:val="222222"/>
          <w:sz w:val="26"/>
          <w:szCs w:val="26"/>
        </w:rPr>
        <w:t xml:space="preserve"> в квартире являются действенной мерой по предотвращению гибели людей на пожарах и уничтожения домашнего имущества.</w:t>
      </w:r>
      <w:bookmarkStart w:id="0" w:name="_GoBack"/>
      <w:bookmarkEnd w:id="0"/>
    </w:p>
    <w:p w:rsidR="00117971" w:rsidRDefault="00EC2DEF">
      <w:r>
        <w:rPr>
          <w:noProof/>
          <w:lang w:eastAsia="ru-RU"/>
        </w:rPr>
        <w:drawing>
          <wp:inline distT="0" distB="0" distL="0" distR="0">
            <wp:extent cx="2590259" cy="1943100"/>
            <wp:effectExtent l="0" t="0" r="635" b="0"/>
            <wp:docPr id="1" name="Рисунок 1" descr="C:\Documents and Settings\Пользователь\Рабочий стол\в ПЧ -79 по пятницам\164092998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в ПЧ -79 по пятницам\1640929983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5" cy="194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593731" cy="1945704"/>
            <wp:effectExtent l="0" t="0" r="0" b="0"/>
            <wp:docPr id="2" name="Рисунок 2" descr="C:\Documents and Settings\Пользователь\Рабочий стол\в ПЧ -79 по пятницам\164092998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в ПЧ -79 по пятницам\16409299839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86" cy="194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EF" w:rsidRDefault="00EC2DEF">
      <w:r>
        <w:rPr>
          <w:noProof/>
          <w:lang w:eastAsia="ru-RU"/>
        </w:rPr>
        <w:drawing>
          <wp:inline distT="0" distB="0" distL="0" distR="0">
            <wp:extent cx="2593731" cy="2576146"/>
            <wp:effectExtent l="0" t="0" r="0" b="0"/>
            <wp:docPr id="3" name="Рисунок 3" descr="C:\Documents and Settings\Пользователь\Рабочий стол\в ПЧ -79 по пятницам\164092998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в ПЧ -79 по пятницам\1640929983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89"/>
                    <a:stretch/>
                  </pic:blipFill>
                  <pic:spPr bwMode="auto">
                    <a:xfrm>
                      <a:off x="0" y="0"/>
                      <a:ext cx="2596186" cy="257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611315" cy="2574357"/>
            <wp:effectExtent l="0" t="0" r="0" b="0"/>
            <wp:docPr id="4" name="Рисунок 4" descr="C:\Documents and Settings\Пользователь\Рабочий стол\в ПЧ -79 по пятницам\164092998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в ПЧ -79 по пятницам\1640929984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50" cy="257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DEF" w:rsidSect="005D7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77"/>
    <w:rsid w:val="00036C77"/>
    <w:rsid w:val="00117971"/>
    <w:rsid w:val="005D7D75"/>
    <w:rsid w:val="00E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DEF"/>
  </w:style>
  <w:style w:type="character" w:styleId="a4">
    <w:name w:val="Hyperlink"/>
    <w:basedOn w:val="a0"/>
    <w:uiPriority w:val="99"/>
    <w:semiHidden/>
    <w:unhideWhenUsed/>
    <w:rsid w:val="00EC2D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DEF"/>
  </w:style>
  <w:style w:type="character" w:styleId="a4">
    <w:name w:val="Hyperlink"/>
    <w:basedOn w:val="a0"/>
    <w:uiPriority w:val="99"/>
    <w:semiHidden/>
    <w:unhideWhenUsed/>
    <w:rsid w:val="00EC2D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emryuk.bezformata.com/word/nesovershennoletnih/40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mryuk.bezformata.com/word/obhodili/2542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CEA1-BD88-4192-AFF8-0236216D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2021-12-31T06:03:00Z</dcterms:created>
  <dcterms:modified xsi:type="dcterms:W3CDTF">2021-12-31T06:14:00Z</dcterms:modified>
</cp:coreProperties>
</file>