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1985" w:right="1773" w:firstLine="0"/>
        <w:jc w:val="center"/>
        <w:rPr>
          <w:b/>
          <w:sz w:val="24"/>
        </w:rPr>
      </w:pPr>
      <w:r>
        <w:rPr/>
        <w:pict>
          <v:group style="position:absolute;margin-left:0pt;margin-top:.000955pt;width:841.85pt;height:595.2pt;mso-position-horizontal-relative:page;mso-position-vertical-relative:page;z-index:-15758336" coordorigin="0,0" coordsize="16837,11904">
            <v:shape style="position:absolute;left:0;top:0;width:16837;height:11904" type="#_x0000_t75" stroked="false">
              <v:imagedata r:id="rId5" o:title=""/>
            </v:shape>
            <v:shape style="position:absolute;left:1091;top:2200;width:15331;height:1201" coordorigin="1091,2200" coordsize="15331,1201" path="m16222,2200l1291,2200,1265,2202,1191,2227,1132,2278,1098,2349,1091,2400,1091,3201,1106,3277,1150,3342,1215,3386,1291,3401,16222,3401,16298,3386,16363,3342,16407,3277,16422,3201,16422,2400,16407,2324,16363,2259,16298,2215,16222,2200xe" filled="true" fillcolor="#ffffff" stroked="false">
              <v:path arrowok="t"/>
              <v:fill opacity="32768f" type="solid"/>
            </v:shape>
            <w10:wrap type="none"/>
          </v:group>
        </w:pict>
      </w:r>
      <w:r>
        <w:rPr>
          <w:b/>
          <w:sz w:val="24"/>
        </w:rPr>
        <w:t>Главное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управление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МЧС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России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Республике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Башкортостан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Title"/>
      </w:pPr>
      <w:r>
        <w:rPr/>
        <w:t>ПОЛОВОДЬЕ</w:t>
      </w:r>
    </w:p>
    <w:p>
      <w:pPr>
        <w:pStyle w:val="BodyText"/>
        <w:spacing w:before="5"/>
        <w:rPr>
          <w:b/>
          <w:sz w:val="64"/>
        </w:rPr>
      </w:pPr>
    </w:p>
    <w:p>
      <w:pPr>
        <w:pStyle w:val="BodyText"/>
        <w:spacing w:line="276" w:lineRule="auto" w:before="0"/>
        <w:ind w:left="115" w:right="98" w:firstLine="680"/>
        <w:jc w:val="both"/>
      </w:pPr>
      <w:r>
        <w:rPr>
          <w:b/>
          <w:color w:val="C8201D"/>
        </w:rPr>
        <w:t>Половодье </w:t>
      </w:r>
      <w:r>
        <w:rPr/>
        <w:t>— это высокий и длительный подъем уровня воды, обычно сопровождающийся выходом воды из русла.</w:t>
      </w:r>
      <w:r>
        <w:rPr>
          <w:spacing w:val="1"/>
        </w:rPr>
        <w:t> </w:t>
      </w:r>
      <w:r>
        <w:rPr/>
        <w:t>Половодье вызывается усиленным продолжительным притоком воды, который может быть обусловлен весенним таянием</w:t>
      </w:r>
      <w:r>
        <w:rPr>
          <w:spacing w:val="1"/>
        </w:rPr>
        <w:t> </w:t>
      </w:r>
      <w:r>
        <w:rPr/>
        <w:t>снега на</w:t>
      </w:r>
      <w:r>
        <w:rPr>
          <w:spacing w:val="-2"/>
        </w:rPr>
        <w:t> </w:t>
      </w:r>
      <w:r>
        <w:rPr/>
        <w:t>равнинах,</w:t>
      </w:r>
      <w:r>
        <w:rPr>
          <w:spacing w:val="-2"/>
        </w:rPr>
        <w:t> </w:t>
      </w:r>
      <w:r>
        <w:rPr/>
        <w:t>летним</w:t>
      </w:r>
      <w:r>
        <w:rPr>
          <w:spacing w:val="-1"/>
        </w:rPr>
        <w:t> </w:t>
      </w:r>
      <w:r>
        <w:rPr/>
        <w:t>таянием</w:t>
      </w:r>
      <w:r>
        <w:rPr>
          <w:spacing w:val="3"/>
        </w:rPr>
        <w:t> </w:t>
      </w:r>
      <w:r>
        <w:rPr/>
        <w:t>снега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ледников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горах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обильными</w:t>
      </w:r>
      <w:r>
        <w:rPr>
          <w:spacing w:val="-2"/>
        </w:rPr>
        <w:t> </w:t>
      </w:r>
      <w:r>
        <w:rPr/>
        <w:t>дождями.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656" w:right="0" w:firstLine="0"/>
        <w:jc w:val="left"/>
        <w:rPr>
          <w:b/>
          <w:sz w:val="28"/>
        </w:rPr>
      </w:pPr>
      <w:r>
        <w:rPr>
          <w:b/>
          <w:color w:val="C8201D"/>
          <w:sz w:val="28"/>
        </w:rPr>
        <w:t>Что</w:t>
      </w:r>
      <w:r>
        <w:rPr>
          <w:b/>
          <w:color w:val="C8201D"/>
          <w:spacing w:val="-12"/>
          <w:sz w:val="28"/>
        </w:rPr>
        <w:t> </w:t>
      </w:r>
      <w:r>
        <w:rPr>
          <w:b/>
          <w:color w:val="C8201D"/>
          <w:sz w:val="28"/>
        </w:rPr>
        <w:t>требуется</w:t>
      </w:r>
      <w:r>
        <w:rPr>
          <w:b/>
          <w:color w:val="C8201D"/>
          <w:spacing w:val="-12"/>
          <w:sz w:val="28"/>
        </w:rPr>
        <w:t> </w:t>
      </w:r>
      <w:r>
        <w:rPr>
          <w:b/>
          <w:color w:val="C8201D"/>
          <w:sz w:val="28"/>
        </w:rPr>
        <w:t>сделать</w:t>
      </w:r>
      <w:r>
        <w:rPr>
          <w:b/>
          <w:color w:val="C8201D"/>
          <w:spacing w:val="-13"/>
          <w:sz w:val="28"/>
        </w:rPr>
        <w:t> </w:t>
      </w:r>
      <w:r>
        <w:rPr>
          <w:b/>
          <w:color w:val="C8201D"/>
          <w:sz w:val="28"/>
        </w:rPr>
        <w:t>до</w:t>
      </w:r>
      <w:r>
        <w:rPr>
          <w:b/>
          <w:color w:val="C8201D"/>
          <w:spacing w:val="-12"/>
          <w:sz w:val="28"/>
        </w:rPr>
        <w:t> </w:t>
      </w:r>
      <w:r>
        <w:rPr>
          <w:b/>
          <w:color w:val="C8201D"/>
          <w:sz w:val="28"/>
        </w:rPr>
        <w:t>начала</w:t>
      </w:r>
      <w:r>
        <w:rPr>
          <w:b/>
          <w:color w:val="C8201D"/>
          <w:spacing w:val="-12"/>
          <w:sz w:val="28"/>
        </w:rPr>
        <w:t> </w:t>
      </w:r>
      <w:r>
        <w:rPr>
          <w:b/>
          <w:color w:val="C8201D"/>
          <w:sz w:val="28"/>
        </w:rPr>
        <w:t>половодья?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before="0"/>
        <w:ind w:left="656"/>
      </w:pPr>
      <w:r>
        <w:rPr/>
        <w:t>Заблаговременно,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плановом</w:t>
      </w:r>
      <w:r>
        <w:rPr>
          <w:spacing w:val="-10"/>
        </w:rPr>
        <w:t> </w:t>
      </w:r>
      <w:r>
        <w:rPr/>
        <w:t>порядке:</w:t>
      </w:r>
    </w:p>
    <w:p>
      <w:pPr>
        <w:pStyle w:val="ListParagraph"/>
        <w:numPr>
          <w:ilvl w:val="0"/>
          <w:numId w:val="1"/>
        </w:numPr>
        <w:tabs>
          <w:tab w:pos="936" w:val="left" w:leader="none"/>
        </w:tabs>
        <w:spacing w:line="240" w:lineRule="auto" w:before="48" w:after="0"/>
        <w:ind w:left="936" w:right="0" w:hanging="280"/>
        <w:jc w:val="left"/>
        <w:rPr>
          <w:sz w:val="28"/>
        </w:rPr>
      </w:pPr>
      <w:r>
        <w:rPr>
          <w:sz w:val="28"/>
        </w:rPr>
        <w:t>Перенести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чердак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перевезти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другое</w:t>
      </w:r>
      <w:r>
        <w:rPr>
          <w:spacing w:val="-4"/>
          <w:sz w:val="28"/>
        </w:rPr>
        <w:t> </w:t>
      </w:r>
      <w:r>
        <w:rPr>
          <w:sz w:val="28"/>
        </w:rPr>
        <w:t>безопасное</w:t>
      </w:r>
      <w:r>
        <w:rPr>
          <w:spacing w:val="-4"/>
          <w:sz w:val="28"/>
        </w:rPr>
        <w:t> </w:t>
      </w:r>
      <w:r>
        <w:rPr>
          <w:sz w:val="28"/>
        </w:rPr>
        <w:t>место</w:t>
      </w:r>
      <w:r>
        <w:rPr>
          <w:spacing w:val="-3"/>
          <w:sz w:val="28"/>
        </w:rPr>
        <w:t> </w:t>
      </w:r>
      <w:r>
        <w:rPr>
          <w:sz w:val="28"/>
        </w:rPr>
        <w:t>все</w:t>
      </w:r>
      <w:r>
        <w:rPr>
          <w:spacing w:val="-4"/>
          <w:sz w:val="28"/>
        </w:rPr>
        <w:t> </w:t>
      </w:r>
      <w:r>
        <w:rPr>
          <w:sz w:val="28"/>
        </w:rPr>
        <w:t>крупные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дорогие</w:t>
      </w:r>
      <w:r>
        <w:rPr>
          <w:spacing w:val="-2"/>
          <w:sz w:val="28"/>
        </w:rPr>
        <w:t> </w:t>
      </w:r>
      <w:r>
        <w:rPr>
          <w:sz w:val="28"/>
        </w:rPr>
        <w:t>вещи.</w:t>
      </w:r>
    </w:p>
    <w:p>
      <w:pPr>
        <w:pStyle w:val="ListParagraph"/>
        <w:numPr>
          <w:ilvl w:val="0"/>
          <w:numId w:val="1"/>
        </w:numPr>
        <w:tabs>
          <w:tab w:pos="936" w:val="left" w:leader="none"/>
        </w:tabs>
        <w:spacing w:line="240" w:lineRule="auto" w:before="48" w:after="0"/>
        <w:ind w:left="936" w:right="0" w:hanging="280"/>
        <w:jc w:val="left"/>
        <w:rPr>
          <w:sz w:val="28"/>
        </w:rPr>
      </w:pPr>
      <w:r>
        <w:rPr>
          <w:sz w:val="28"/>
        </w:rPr>
        <w:t>Поднять</w:t>
      </w:r>
      <w:r>
        <w:rPr>
          <w:spacing w:val="-6"/>
          <w:sz w:val="28"/>
        </w:rPr>
        <w:t> </w:t>
      </w:r>
      <w:r>
        <w:rPr>
          <w:sz w:val="28"/>
        </w:rPr>
        <w:t>дорогую</w:t>
      </w:r>
      <w:r>
        <w:rPr>
          <w:spacing w:val="-5"/>
          <w:sz w:val="28"/>
        </w:rPr>
        <w:t> </w:t>
      </w:r>
      <w:r>
        <w:rPr>
          <w:sz w:val="28"/>
        </w:rPr>
        <w:t>мебель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утварь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метр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пола.</w:t>
      </w:r>
    </w:p>
    <w:p>
      <w:pPr>
        <w:pStyle w:val="ListParagraph"/>
        <w:numPr>
          <w:ilvl w:val="0"/>
          <w:numId w:val="1"/>
        </w:numPr>
        <w:tabs>
          <w:tab w:pos="936" w:val="left" w:leader="none"/>
        </w:tabs>
        <w:spacing w:line="240" w:lineRule="auto" w:before="48" w:after="0"/>
        <w:ind w:left="936" w:right="0" w:hanging="280"/>
        <w:jc w:val="left"/>
        <w:rPr>
          <w:sz w:val="28"/>
        </w:rPr>
      </w:pPr>
      <w:r>
        <w:rPr>
          <w:sz w:val="28"/>
        </w:rPr>
        <w:t>Перевезти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8"/>
          <w:sz w:val="28"/>
        </w:rPr>
        <w:t> </w:t>
      </w:r>
      <w:r>
        <w:rPr>
          <w:sz w:val="28"/>
        </w:rPr>
        <w:t>перегнать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запланированное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8"/>
          <w:sz w:val="28"/>
        </w:rPr>
        <w:t> </w:t>
      </w:r>
      <w:r>
        <w:rPr>
          <w:sz w:val="28"/>
        </w:rPr>
        <w:t>безопасное</w:t>
      </w:r>
      <w:r>
        <w:rPr>
          <w:spacing w:val="-6"/>
          <w:sz w:val="28"/>
        </w:rPr>
        <w:t> </w:t>
      </w:r>
      <w:r>
        <w:rPr>
          <w:sz w:val="28"/>
        </w:rPr>
        <w:t>место</w:t>
      </w:r>
      <w:r>
        <w:rPr>
          <w:spacing w:val="-7"/>
          <w:sz w:val="28"/>
        </w:rPr>
        <w:t> </w:t>
      </w:r>
      <w:r>
        <w:rPr>
          <w:sz w:val="28"/>
        </w:rPr>
        <w:t>домашних</w:t>
      </w:r>
      <w:r>
        <w:rPr>
          <w:spacing w:val="-7"/>
          <w:sz w:val="28"/>
        </w:rPr>
        <w:t> </w:t>
      </w:r>
      <w:r>
        <w:rPr>
          <w:sz w:val="28"/>
        </w:rPr>
        <w:t>животных.</w:t>
      </w:r>
    </w:p>
    <w:p>
      <w:pPr>
        <w:pStyle w:val="ListParagraph"/>
        <w:numPr>
          <w:ilvl w:val="0"/>
          <w:numId w:val="1"/>
        </w:numPr>
        <w:tabs>
          <w:tab w:pos="936" w:val="left" w:leader="none"/>
        </w:tabs>
        <w:spacing w:line="240" w:lineRule="auto" w:before="48" w:after="0"/>
        <w:ind w:left="936" w:right="0" w:hanging="280"/>
        <w:jc w:val="left"/>
        <w:rPr>
          <w:sz w:val="28"/>
        </w:rPr>
      </w:pPr>
      <w:r>
        <w:rPr>
          <w:sz w:val="28"/>
        </w:rPr>
        <w:t>Убрать</w:t>
      </w:r>
      <w:r>
        <w:rPr>
          <w:spacing w:val="-11"/>
          <w:sz w:val="28"/>
        </w:rPr>
        <w:t> </w:t>
      </w:r>
      <w:r>
        <w:rPr>
          <w:sz w:val="28"/>
        </w:rPr>
        <w:t>из</w:t>
      </w:r>
      <w:r>
        <w:rPr>
          <w:spacing w:val="-11"/>
          <w:sz w:val="28"/>
        </w:rPr>
        <w:t> </w:t>
      </w:r>
      <w:r>
        <w:rPr>
          <w:sz w:val="28"/>
        </w:rPr>
        <w:t>погребов</w:t>
      </w:r>
      <w:r>
        <w:rPr>
          <w:spacing w:val="-9"/>
          <w:sz w:val="28"/>
        </w:rPr>
        <w:t> </w:t>
      </w:r>
      <w:r>
        <w:rPr>
          <w:sz w:val="28"/>
        </w:rPr>
        <w:t>все</w:t>
      </w:r>
      <w:r>
        <w:rPr>
          <w:spacing w:val="-11"/>
          <w:sz w:val="28"/>
        </w:rPr>
        <w:t> </w:t>
      </w:r>
      <w:r>
        <w:rPr>
          <w:sz w:val="28"/>
        </w:rPr>
        <w:t>запасы</w:t>
      </w:r>
      <w:r>
        <w:rPr>
          <w:spacing w:val="-10"/>
          <w:sz w:val="28"/>
        </w:rPr>
        <w:t> </w:t>
      </w:r>
      <w:r>
        <w:rPr>
          <w:sz w:val="28"/>
        </w:rPr>
        <w:t>продуктов.</w:t>
      </w:r>
    </w:p>
    <w:p>
      <w:pPr>
        <w:pStyle w:val="ListParagraph"/>
        <w:numPr>
          <w:ilvl w:val="0"/>
          <w:numId w:val="1"/>
        </w:numPr>
        <w:tabs>
          <w:tab w:pos="936" w:val="left" w:leader="none"/>
        </w:tabs>
        <w:spacing w:line="240" w:lineRule="auto" w:before="48" w:after="0"/>
        <w:ind w:left="936" w:right="0" w:hanging="280"/>
        <w:jc w:val="left"/>
        <w:rPr>
          <w:sz w:val="28"/>
        </w:rPr>
      </w:pPr>
      <w:r>
        <w:rPr>
          <w:sz w:val="28"/>
        </w:rPr>
        <w:t>Убрать</w:t>
      </w:r>
      <w:r>
        <w:rPr>
          <w:spacing w:val="-7"/>
          <w:sz w:val="28"/>
        </w:rPr>
        <w:t> </w:t>
      </w:r>
      <w:r>
        <w:rPr>
          <w:sz w:val="28"/>
        </w:rPr>
        <w:t>со</w:t>
      </w:r>
      <w:r>
        <w:rPr>
          <w:spacing w:val="-6"/>
          <w:sz w:val="28"/>
        </w:rPr>
        <w:t> </w:t>
      </w:r>
      <w:r>
        <w:rPr>
          <w:sz w:val="28"/>
        </w:rPr>
        <w:t>двора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защищенное</w:t>
      </w:r>
      <w:r>
        <w:rPr>
          <w:spacing w:val="-7"/>
          <w:sz w:val="28"/>
        </w:rPr>
        <w:t> </w:t>
      </w:r>
      <w:r>
        <w:rPr>
          <w:sz w:val="28"/>
        </w:rPr>
        <w:t>место</w:t>
      </w:r>
      <w:r>
        <w:rPr>
          <w:spacing w:val="-5"/>
          <w:sz w:val="28"/>
        </w:rPr>
        <w:t> </w:t>
      </w:r>
      <w:r>
        <w:rPr>
          <w:sz w:val="28"/>
        </w:rPr>
        <w:t>все,</w:t>
      </w:r>
      <w:r>
        <w:rPr>
          <w:spacing w:val="-5"/>
          <w:sz w:val="28"/>
        </w:rPr>
        <w:t> </w:t>
      </w: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может</w:t>
      </w:r>
      <w:r>
        <w:rPr>
          <w:spacing w:val="-5"/>
          <w:sz w:val="28"/>
        </w:rPr>
        <w:t> </w:t>
      </w:r>
      <w:r>
        <w:rPr>
          <w:sz w:val="28"/>
        </w:rPr>
        <w:t>унести</w:t>
      </w:r>
      <w:r>
        <w:rPr>
          <w:spacing w:val="-5"/>
          <w:sz w:val="28"/>
        </w:rPr>
        <w:t> </w:t>
      </w:r>
      <w:r>
        <w:rPr>
          <w:sz w:val="28"/>
        </w:rPr>
        <w:t>талая</w:t>
      </w:r>
      <w:r>
        <w:rPr>
          <w:spacing w:val="-6"/>
          <w:sz w:val="28"/>
        </w:rPr>
        <w:t> </w:t>
      </w:r>
      <w:r>
        <w:rPr>
          <w:sz w:val="28"/>
        </w:rPr>
        <w:t>вода.</w:t>
      </w:r>
    </w:p>
    <w:p>
      <w:pPr>
        <w:pStyle w:val="ListParagraph"/>
        <w:numPr>
          <w:ilvl w:val="0"/>
          <w:numId w:val="1"/>
        </w:numPr>
        <w:tabs>
          <w:tab w:pos="936" w:val="left" w:leader="none"/>
        </w:tabs>
        <w:spacing w:line="240" w:lineRule="auto" w:before="48" w:after="0"/>
        <w:ind w:left="936" w:right="0" w:hanging="280"/>
        <w:jc w:val="left"/>
        <w:rPr>
          <w:sz w:val="28"/>
        </w:rPr>
      </w:pPr>
      <w:r>
        <w:rPr>
          <w:sz w:val="28"/>
        </w:rPr>
        <w:t>Держать</w:t>
      </w:r>
      <w:r>
        <w:rPr>
          <w:spacing w:val="-17"/>
          <w:sz w:val="28"/>
        </w:rPr>
        <w:t> </w:t>
      </w:r>
      <w:r>
        <w:rPr>
          <w:sz w:val="28"/>
        </w:rPr>
        <w:t>наготове</w:t>
      </w:r>
      <w:r>
        <w:rPr>
          <w:spacing w:val="-17"/>
          <w:sz w:val="28"/>
        </w:rPr>
        <w:t> </w:t>
      </w:r>
      <w:r>
        <w:rPr>
          <w:sz w:val="28"/>
        </w:rPr>
        <w:t>исправное</w:t>
      </w:r>
      <w:r>
        <w:rPr>
          <w:spacing w:val="-17"/>
          <w:sz w:val="28"/>
        </w:rPr>
        <w:t> </w:t>
      </w:r>
      <w:r>
        <w:rPr>
          <w:sz w:val="28"/>
        </w:rPr>
        <w:t>плавательное</w:t>
      </w:r>
      <w:r>
        <w:rPr>
          <w:spacing w:val="-17"/>
          <w:sz w:val="28"/>
        </w:rPr>
        <w:t> </w:t>
      </w:r>
      <w:r>
        <w:rPr>
          <w:sz w:val="28"/>
        </w:rPr>
        <w:t>средство</w:t>
      </w:r>
      <w:r>
        <w:rPr>
          <w:spacing w:val="-17"/>
          <w:sz w:val="28"/>
        </w:rPr>
        <w:t> </w:t>
      </w:r>
      <w:r>
        <w:rPr>
          <w:sz w:val="28"/>
        </w:rPr>
        <w:t>-</w:t>
      </w:r>
      <w:r>
        <w:rPr>
          <w:spacing w:val="-16"/>
          <w:sz w:val="28"/>
        </w:rPr>
        <w:t> </w:t>
      </w:r>
      <w:r>
        <w:rPr>
          <w:sz w:val="28"/>
        </w:rPr>
        <w:t>лодку,</w:t>
      </w:r>
      <w:r>
        <w:rPr>
          <w:spacing w:val="-16"/>
          <w:sz w:val="28"/>
        </w:rPr>
        <w:t> </w:t>
      </w:r>
      <w:r>
        <w:rPr>
          <w:sz w:val="28"/>
        </w:rPr>
        <w:t>плот.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before="0"/>
        <w:ind w:left="570"/>
      </w:pPr>
      <w:r>
        <w:rPr/>
        <w:t>Подготовить</w:t>
      </w:r>
      <w:r>
        <w:rPr>
          <w:spacing w:val="-10"/>
        </w:rPr>
        <w:t> </w:t>
      </w:r>
      <w:r>
        <w:rPr/>
        <w:t>и</w:t>
      </w:r>
      <w:r>
        <w:rPr>
          <w:spacing w:val="-13"/>
        </w:rPr>
        <w:t> </w:t>
      </w:r>
      <w:r>
        <w:rPr/>
        <w:t>держать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готовности: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28" w:after="0"/>
        <w:ind w:left="836" w:right="0" w:hanging="266"/>
        <w:jc w:val="left"/>
        <w:rPr>
          <w:sz w:val="28"/>
        </w:rPr>
      </w:pPr>
      <w:r>
        <w:rPr>
          <w:sz w:val="28"/>
        </w:rPr>
        <w:t>Сумку</w:t>
      </w:r>
      <w:r>
        <w:rPr>
          <w:spacing w:val="-10"/>
          <w:sz w:val="28"/>
        </w:rPr>
        <w:t> </w:t>
      </w:r>
      <w:r>
        <w:rPr>
          <w:sz w:val="28"/>
        </w:rPr>
        <w:t>(рюкзак)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ценными</w:t>
      </w:r>
      <w:r>
        <w:rPr>
          <w:spacing w:val="-10"/>
          <w:sz w:val="28"/>
        </w:rPr>
        <w:t> </w:t>
      </w:r>
      <w:r>
        <w:rPr>
          <w:sz w:val="28"/>
        </w:rPr>
        <w:t>вещами,</w:t>
      </w:r>
      <w:r>
        <w:rPr>
          <w:spacing w:val="-10"/>
          <w:sz w:val="28"/>
        </w:rPr>
        <w:t> </w:t>
      </w:r>
      <w:r>
        <w:rPr>
          <w:sz w:val="28"/>
        </w:rPr>
        <w:t>документами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предметами</w:t>
      </w:r>
      <w:r>
        <w:rPr>
          <w:spacing w:val="-10"/>
          <w:sz w:val="28"/>
        </w:rPr>
        <w:t> </w:t>
      </w:r>
      <w:r>
        <w:rPr>
          <w:sz w:val="28"/>
        </w:rPr>
        <w:t>первой</w:t>
      </w:r>
      <w:r>
        <w:rPr>
          <w:spacing w:val="-9"/>
          <w:sz w:val="28"/>
        </w:rPr>
        <w:t> </w:t>
      </w:r>
      <w:r>
        <w:rPr>
          <w:sz w:val="28"/>
        </w:rPr>
        <w:t>необходимости;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29" w:after="0"/>
        <w:ind w:left="836" w:right="0" w:hanging="266"/>
        <w:jc w:val="left"/>
        <w:rPr>
          <w:sz w:val="28"/>
        </w:rPr>
      </w:pPr>
      <w:r>
        <w:rPr>
          <w:sz w:val="28"/>
        </w:rPr>
        <w:t>Упакованный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полиэтиленовые</w:t>
      </w:r>
      <w:r>
        <w:rPr>
          <w:spacing w:val="-10"/>
          <w:sz w:val="28"/>
        </w:rPr>
        <w:t> </w:t>
      </w:r>
      <w:r>
        <w:rPr>
          <w:sz w:val="28"/>
        </w:rPr>
        <w:t>пакеты</w:t>
      </w:r>
      <w:r>
        <w:rPr>
          <w:spacing w:val="-11"/>
          <w:sz w:val="28"/>
        </w:rPr>
        <w:t> </w:t>
      </w:r>
      <w:r>
        <w:rPr>
          <w:sz w:val="28"/>
        </w:rPr>
        <w:t>запас</w:t>
      </w:r>
      <w:r>
        <w:rPr>
          <w:spacing w:val="-10"/>
          <w:sz w:val="28"/>
        </w:rPr>
        <w:t> </w:t>
      </w:r>
      <w:r>
        <w:rPr>
          <w:sz w:val="28"/>
        </w:rPr>
        <w:t>продуктов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три</w:t>
      </w:r>
      <w:r>
        <w:rPr>
          <w:spacing w:val="-10"/>
          <w:sz w:val="28"/>
        </w:rPr>
        <w:t> </w:t>
      </w:r>
      <w:r>
        <w:rPr>
          <w:sz w:val="28"/>
        </w:rPr>
        <w:t>дня,</w:t>
      </w:r>
      <w:r>
        <w:rPr>
          <w:spacing w:val="-9"/>
          <w:sz w:val="28"/>
        </w:rPr>
        <w:t> </w:t>
      </w:r>
      <w:r>
        <w:rPr>
          <w:sz w:val="28"/>
        </w:rPr>
        <w:t>теплых</w:t>
      </w:r>
      <w:r>
        <w:rPr>
          <w:spacing w:val="-9"/>
          <w:sz w:val="28"/>
        </w:rPr>
        <w:t> </w:t>
      </w:r>
      <w:r>
        <w:rPr>
          <w:sz w:val="28"/>
        </w:rPr>
        <w:t>вещей,</w:t>
      </w:r>
      <w:r>
        <w:rPr>
          <w:spacing w:val="-11"/>
          <w:sz w:val="28"/>
        </w:rPr>
        <w:t> </w:t>
      </w:r>
      <w:r>
        <w:rPr>
          <w:sz w:val="28"/>
        </w:rPr>
        <w:t>средств</w:t>
      </w:r>
      <w:r>
        <w:rPr>
          <w:spacing w:val="-11"/>
          <w:sz w:val="28"/>
        </w:rPr>
        <w:t> </w:t>
      </w:r>
      <w:r>
        <w:rPr>
          <w:sz w:val="28"/>
        </w:rPr>
        <w:t>гигиены;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27" w:after="0"/>
        <w:ind w:left="836" w:right="0" w:hanging="266"/>
        <w:jc w:val="left"/>
        <w:rPr>
          <w:sz w:val="28"/>
        </w:rPr>
      </w:pPr>
      <w:r>
        <w:rPr>
          <w:sz w:val="28"/>
        </w:rPr>
        <w:t>Аптечку,</w:t>
      </w:r>
      <w:r>
        <w:rPr>
          <w:spacing w:val="-13"/>
          <w:sz w:val="28"/>
        </w:rPr>
        <w:t> </w:t>
      </w:r>
      <w:r>
        <w:rPr>
          <w:sz w:val="28"/>
        </w:rPr>
        <w:t>свечи,</w:t>
      </w:r>
      <w:r>
        <w:rPr>
          <w:spacing w:val="-14"/>
          <w:sz w:val="28"/>
        </w:rPr>
        <w:t> </w:t>
      </w:r>
      <w:r>
        <w:rPr>
          <w:sz w:val="28"/>
        </w:rPr>
        <w:t>фонарик</w:t>
      </w:r>
      <w:r>
        <w:rPr>
          <w:spacing w:val="-13"/>
          <w:sz w:val="28"/>
        </w:rPr>
        <w:t> </w:t>
      </w:r>
      <w:r>
        <w:rPr>
          <w:sz w:val="28"/>
        </w:rPr>
        <w:t>с</w:t>
      </w:r>
      <w:r>
        <w:rPr>
          <w:spacing w:val="-14"/>
          <w:sz w:val="28"/>
        </w:rPr>
        <w:t> </w:t>
      </w:r>
      <w:r>
        <w:rPr>
          <w:sz w:val="28"/>
        </w:rPr>
        <w:t>запасом</w:t>
      </w:r>
      <w:r>
        <w:rPr>
          <w:spacing w:val="-12"/>
          <w:sz w:val="28"/>
        </w:rPr>
        <w:t> </w:t>
      </w:r>
      <w:r>
        <w:rPr>
          <w:sz w:val="28"/>
        </w:rPr>
        <w:t>батареек;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29" w:after="0"/>
        <w:ind w:left="836" w:right="0" w:hanging="266"/>
        <w:jc w:val="left"/>
        <w:rPr>
          <w:sz w:val="28"/>
        </w:rPr>
      </w:pPr>
      <w:r>
        <w:rPr>
          <w:sz w:val="28"/>
        </w:rPr>
        <w:t>Инвентарь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консервации</w:t>
      </w:r>
      <w:r>
        <w:rPr>
          <w:spacing w:val="-4"/>
          <w:sz w:val="28"/>
        </w:rPr>
        <w:t> </w:t>
      </w:r>
      <w:r>
        <w:rPr>
          <w:sz w:val="28"/>
        </w:rPr>
        <w:t>дома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построек;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73" w:lineRule="auto" w:before="27" w:after="0"/>
        <w:ind w:left="570" w:right="825" w:firstLine="0"/>
        <w:jc w:val="left"/>
        <w:rPr>
          <w:sz w:val="28"/>
        </w:rPr>
      </w:pPr>
      <w:r>
        <w:rPr>
          <w:sz w:val="28"/>
        </w:rPr>
        <w:t>Лестницу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подъема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крышу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чердак,</w:t>
      </w:r>
      <w:r>
        <w:rPr>
          <w:spacing w:val="-6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также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4"/>
          <w:sz w:val="28"/>
        </w:rPr>
        <w:t> </w:t>
      </w:r>
      <w:r>
        <w:rPr>
          <w:sz w:val="28"/>
        </w:rPr>
        <w:t>использования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случае</w:t>
      </w:r>
      <w:r>
        <w:rPr>
          <w:spacing w:val="-6"/>
          <w:sz w:val="28"/>
        </w:rPr>
        <w:t> </w:t>
      </w:r>
      <w:r>
        <w:rPr>
          <w:sz w:val="28"/>
        </w:rPr>
        <w:t>перехода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места</w:t>
      </w:r>
      <w:r>
        <w:rPr>
          <w:spacing w:val="-6"/>
          <w:sz w:val="28"/>
        </w:rPr>
        <w:t> </w:t>
      </w:r>
      <w:r>
        <w:rPr>
          <w:sz w:val="28"/>
        </w:rPr>
        <w:t>укрытия</w:t>
      </w:r>
      <w:r>
        <w:rPr>
          <w:spacing w:val="-6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спасательного</w:t>
      </w:r>
      <w:r>
        <w:rPr>
          <w:spacing w:val="-1"/>
          <w:sz w:val="28"/>
        </w:rPr>
        <w:t> </w:t>
      </w:r>
      <w:r>
        <w:rPr>
          <w:sz w:val="28"/>
        </w:rPr>
        <w:t>средства.</w:t>
      </w:r>
    </w:p>
    <w:p>
      <w:pPr>
        <w:pStyle w:val="BodyText"/>
        <w:spacing w:before="0"/>
        <w:rPr>
          <w:sz w:val="30"/>
        </w:rPr>
      </w:pPr>
    </w:p>
    <w:p>
      <w:pPr>
        <w:pStyle w:val="BodyText"/>
        <w:spacing w:before="0"/>
        <w:rPr>
          <w:sz w:val="30"/>
        </w:rPr>
      </w:pPr>
    </w:p>
    <w:p>
      <w:pPr>
        <w:pStyle w:val="BodyText"/>
        <w:spacing w:before="7"/>
      </w:pPr>
    </w:p>
    <w:p>
      <w:pPr>
        <w:spacing w:before="0"/>
        <w:ind w:left="2226" w:right="1773" w:firstLine="0"/>
        <w:jc w:val="center"/>
        <w:rPr>
          <w:b/>
          <w:sz w:val="32"/>
        </w:rPr>
      </w:pPr>
      <w:r>
        <w:rPr>
          <w:b/>
          <w:color w:val="FF0000"/>
          <w:sz w:val="32"/>
        </w:rPr>
        <w:t>ЕДИНЫЙ</w:t>
      </w:r>
      <w:r>
        <w:rPr>
          <w:b/>
          <w:color w:val="FF0000"/>
          <w:spacing w:val="-19"/>
          <w:sz w:val="32"/>
        </w:rPr>
        <w:t> </w:t>
      </w:r>
      <w:r>
        <w:rPr>
          <w:b/>
          <w:color w:val="FF0000"/>
          <w:sz w:val="32"/>
        </w:rPr>
        <w:t>НОМЕР</w:t>
      </w:r>
      <w:r>
        <w:rPr>
          <w:b/>
          <w:color w:val="FF0000"/>
          <w:spacing w:val="-18"/>
          <w:sz w:val="32"/>
        </w:rPr>
        <w:t> </w:t>
      </w:r>
      <w:r>
        <w:rPr>
          <w:b/>
          <w:color w:val="FF0000"/>
          <w:sz w:val="32"/>
        </w:rPr>
        <w:t>ВЫЗОВА</w:t>
      </w:r>
      <w:r>
        <w:rPr>
          <w:b/>
          <w:color w:val="FF0000"/>
          <w:spacing w:val="-18"/>
          <w:sz w:val="32"/>
        </w:rPr>
        <w:t> </w:t>
      </w:r>
      <w:r>
        <w:rPr>
          <w:b/>
          <w:color w:val="FF0000"/>
          <w:sz w:val="32"/>
        </w:rPr>
        <w:t>ЭКСТРЕННЫХ</w:t>
      </w:r>
      <w:r>
        <w:rPr>
          <w:b/>
          <w:color w:val="FF0000"/>
          <w:spacing w:val="-16"/>
          <w:sz w:val="32"/>
        </w:rPr>
        <w:t> </w:t>
      </w:r>
      <w:r>
        <w:rPr>
          <w:b/>
          <w:color w:val="FF0000"/>
          <w:sz w:val="32"/>
        </w:rPr>
        <w:t>ОПЕРАТИВНЫХ</w:t>
      </w:r>
      <w:r>
        <w:rPr>
          <w:b/>
          <w:color w:val="FF0000"/>
          <w:spacing w:val="-18"/>
          <w:sz w:val="32"/>
        </w:rPr>
        <w:t> </w:t>
      </w:r>
      <w:r>
        <w:rPr>
          <w:b/>
          <w:color w:val="FF0000"/>
          <w:sz w:val="32"/>
        </w:rPr>
        <w:t>СЛУЖБ</w:t>
      </w:r>
      <w:r>
        <w:rPr>
          <w:b/>
          <w:color w:val="FF0000"/>
          <w:spacing w:val="-17"/>
          <w:sz w:val="32"/>
        </w:rPr>
        <w:t> </w:t>
      </w:r>
      <w:r>
        <w:rPr>
          <w:b/>
          <w:color w:val="FF0000"/>
          <w:sz w:val="32"/>
        </w:rPr>
        <w:t>-</w:t>
      </w:r>
      <w:r>
        <w:rPr>
          <w:b/>
          <w:color w:val="FF0000"/>
          <w:spacing w:val="-19"/>
          <w:sz w:val="32"/>
        </w:rPr>
        <w:t> </w:t>
      </w:r>
      <w:r>
        <w:rPr>
          <w:b/>
          <w:color w:val="FF0000"/>
          <w:sz w:val="32"/>
        </w:rPr>
        <w:t>112</w:t>
      </w:r>
    </w:p>
    <w:sectPr>
      <w:type w:val="continuous"/>
      <w:pgSz w:w="16840" w:h="11910" w:orient="landscape"/>
      <w:pgMar w:top="300" w:bottom="280" w:left="102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570" w:hanging="266"/>
      </w:pPr>
      <w:rPr>
        <w:rFonts w:hint="default" w:ascii="Symbol" w:hAnsi="Symbol" w:eastAsia="Symbol" w:cs="Symbol"/>
        <w:w w:val="8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5" w:hanging="2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1" w:hanging="2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07" w:hanging="2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83" w:hanging="2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58" w:hanging="2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34" w:hanging="2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10" w:hanging="2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86" w:hanging="26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36" w:hanging="28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9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19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9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99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38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78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18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58" w:hanging="28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8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804" w:right="1773"/>
      <w:jc w:val="center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48"/>
      <w:ind w:left="936" w:hanging="28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terms:created xsi:type="dcterms:W3CDTF">2023-03-21T11:24:10Z</dcterms:created>
  <dcterms:modified xsi:type="dcterms:W3CDTF">2023-03-21T11:24:10Z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2023-03-16T00:00:00Z</vt:filetime>
  </property>
  <property fmtid="{D5CDD505-2E9C-101B-9397-08002B2CF9AE}" pid="3" name="Creator">
    <vt:lpwstr>Writer</vt:lpwstr>
  </property>
  <property fmtid="{D5CDD505-2E9C-101B-9397-08002B2CF9AE}" pid="4" name="LastSaved">
    <vt:filetime>2023-03-16T00:00:00Z</vt:filetime>
  </property>
</Properties>
</file>